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FE16E" w14:textId="77777777" w:rsidR="00CD10FE" w:rsidRDefault="00CD10FE" w:rsidP="00CD10FE">
      <w:pPr>
        <w:rPr>
          <w:b/>
          <w:sz w:val="28"/>
        </w:rPr>
      </w:pPr>
    </w:p>
    <w:p w14:paraId="094827EF" w14:textId="0A82C2BC" w:rsidR="00A12816" w:rsidRDefault="00CD10FE" w:rsidP="00CD10FE">
      <w:pPr>
        <w:jc w:val="center"/>
        <w:rPr>
          <w:b/>
          <w:sz w:val="28"/>
        </w:rPr>
      </w:pPr>
      <w:r w:rsidRPr="00CD10FE">
        <w:rPr>
          <w:b/>
          <w:sz w:val="28"/>
        </w:rPr>
        <w:t>Use of the Agri-TechE Member logo – Terms and Conditions</w:t>
      </w:r>
    </w:p>
    <w:p w14:paraId="3030AFC0" w14:textId="77777777" w:rsidR="00DE1177" w:rsidRDefault="00DE1177" w:rsidP="00CD10FE">
      <w:pPr>
        <w:jc w:val="center"/>
        <w:rPr>
          <w:b/>
          <w:sz w:val="28"/>
        </w:rPr>
      </w:pPr>
    </w:p>
    <w:p w14:paraId="7C55B151" w14:textId="5A1085F4" w:rsidR="00CD10FE" w:rsidRDefault="00CD10FE" w:rsidP="00DE1177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The logo is available for use by subscribing Agri-TechE members only on their </w:t>
      </w:r>
      <w:r w:rsidR="004C07E2">
        <w:rPr>
          <w:sz w:val="24"/>
        </w:rPr>
        <w:t xml:space="preserve">organisational </w:t>
      </w:r>
      <w:r>
        <w:rPr>
          <w:sz w:val="24"/>
        </w:rPr>
        <w:t>website</w:t>
      </w:r>
      <w:r w:rsidR="008A23AF">
        <w:rPr>
          <w:sz w:val="24"/>
        </w:rPr>
        <w:t>, presentations,</w:t>
      </w:r>
      <w:r>
        <w:rPr>
          <w:sz w:val="24"/>
        </w:rPr>
        <w:t xml:space="preserve"> or printed promotional materials. Organisations who are not subscribing members may not use, display or otherwise deploy the “Member” logo.</w:t>
      </w:r>
    </w:p>
    <w:p w14:paraId="7E8073EC" w14:textId="77777777" w:rsidR="00CD10FE" w:rsidRPr="00DE1177" w:rsidRDefault="00CD10FE" w:rsidP="00DE1177">
      <w:pPr>
        <w:spacing w:after="0"/>
        <w:rPr>
          <w:sz w:val="24"/>
        </w:rPr>
      </w:pPr>
    </w:p>
    <w:p w14:paraId="20EC1C8C" w14:textId="66BA156A" w:rsidR="00CD10FE" w:rsidRDefault="00CD10FE" w:rsidP="00DE1177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The colours, font and logo may not be modified or changed. If you require the logo in a different format, please contact the Agri-TechE office. </w:t>
      </w:r>
    </w:p>
    <w:p w14:paraId="1D0FEB6C" w14:textId="77777777" w:rsidR="004C07E2" w:rsidRPr="004C07E2" w:rsidRDefault="004C07E2" w:rsidP="004C07E2">
      <w:pPr>
        <w:pStyle w:val="ListParagraph"/>
        <w:rPr>
          <w:sz w:val="24"/>
        </w:rPr>
      </w:pPr>
    </w:p>
    <w:p w14:paraId="06C7496E" w14:textId="5866A1CE" w:rsidR="004C07E2" w:rsidRDefault="004C07E2" w:rsidP="00DE1177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The logo </w:t>
      </w:r>
      <w:r w:rsidR="00F10C79" w:rsidRPr="00F10C79">
        <w:rPr>
          <w:sz w:val="24"/>
        </w:rPr>
        <w:t>should stand-alone, and not be accompanied by wording such as ‘In partnership’ or ‘In association with’</w:t>
      </w:r>
      <w:r w:rsidR="00F10C79">
        <w:rPr>
          <w:sz w:val="24"/>
        </w:rPr>
        <w:t>. It ma</w:t>
      </w:r>
      <w:r w:rsidR="00907E8D">
        <w:rPr>
          <w:sz w:val="24"/>
        </w:rPr>
        <w:t>y</w:t>
      </w:r>
      <w:r w:rsidR="00F10C79">
        <w:rPr>
          <w:sz w:val="24"/>
        </w:rPr>
        <w:t xml:space="preserve"> not be used in any other</w:t>
      </w:r>
      <w:r>
        <w:rPr>
          <w:sz w:val="24"/>
        </w:rPr>
        <w:t xml:space="preserve"> context other than with reference to Agri-TechE. </w:t>
      </w:r>
    </w:p>
    <w:p w14:paraId="2658C778" w14:textId="77777777" w:rsidR="00CD10FE" w:rsidRPr="00CD10FE" w:rsidRDefault="00CD10FE" w:rsidP="00CD10FE">
      <w:pPr>
        <w:pStyle w:val="ListParagraph"/>
        <w:rPr>
          <w:sz w:val="24"/>
        </w:rPr>
      </w:pPr>
    </w:p>
    <w:p w14:paraId="36E91D83" w14:textId="11B7C191" w:rsidR="00CD10FE" w:rsidRPr="00DE1177" w:rsidRDefault="00CD10FE" w:rsidP="00DE117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Reference to Agri-TechE alongside the logo, or in, for example, Notes to Editors in press releases, should, where appropriate, use the following boiler-plate text:</w:t>
      </w:r>
    </w:p>
    <w:p w14:paraId="37992CF4" w14:textId="47D2BBED" w:rsidR="00F10C79" w:rsidRPr="00F10C79" w:rsidRDefault="00F10C79" w:rsidP="00F10C79">
      <w:pPr>
        <w:ind w:left="360"/>
        <w:rPr>
          <w:i/>
        </w:rPr>
      </w:pPr>
      <w:r w:rsidRPr="00F10C79">
        <w:rPr>
          <w:b/>
          <w:bCs/>
          <w:i/>
        </w:rPr>
        <w:t>About Agri-TechE</w:t>
      </w:r>
      <w:r w:rsidRPr="00F10C79">
        <w:rPr>
          <w:i/>
        </w:rPr>
        <w:t xml:space="preserve"> </w:t>
      </w:r>
      <w:hyperlink r:id="rId10" w:history="1">
        <w:r w:rsidR="00D354C9" w:rsidRPr="00E87E22">
          <w:rPr>
            <w:rStyle w:val="Hyperlink"/>
            <w:i/>
          </w:rPr>
          <w:t>www.agri-tech-e.co.uk</w:t>
        </w:r>
      </w:hyperlink>
      <w:r w:rsidRPr="00F10C79">
        <w:rPr>
          <w:i/>
        </w:rPr>
        <w:t xml:space="preserve"> </w:t>
      </w:r>
    </w:p>
    <w:p w14:paraId="20E7D54B" w14:textId="222ED23C" w:rsidR="0004190E" w:rsidRPr="0004190E" w:rsidRDefault="00F27F9E" w:rsidP="0004190E">
      <w:r w:rsidRPr="00F27F9E">
        <w:rPr>
          <w:i/>
        </w:rPr>
        <w:t>Agri-TechE is supporting the growth of a world-leading network of innovative farmers, food producers &amp; processors, scientists, technologists and entrepreneurs with a shared vision of improving the productivity, profitability and sustainability of agriculture. We aim to help turn challenges into business opportunities and facilitate mutually beneficial collaboration.</w:t>
      </w:r>
    </w:p>
    <w:p w14:paraId="78EE5DDB" w14:textId="77777777" w:rsidR="0004190E" w:rsidRDefault="0004190E" w:rsidP="0004190E">
      <w:pPr>
        <w:ind w:left="720"/>
      </w:pPr>
    </w:p>
    <w:sectPr w:rsidR="0004190E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DCAC2" w14:textId="77777777" w:rsidR="00AA4567" w:rsidRDefault="00AA4567" w:rsidP="00CD10FE">
      <w:pPr>
        <w:spacing w:after="0" w:line="240" w:lineRule="auto"/>
      </w:pPr>
      <w:r>
        <w:separator/>
      </w:r>
    </w:p>
  </w:endnote>
  <w:endnote w:type="continuationSeparator" w:id="0">
    <w:p w14:paraId="4B4D04D2" w14:textId="77777777" w:rsidR="00AA4567" w:rsidRDefault="00AA4567" w:rsidP="00CD1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FB6F9" w14:textId="77777777" w:rsidR="00AA4567" w:rsidRDefault="00AA4567" w:rsidP="00CD10FE">
      <w:pPr>
        <w:spacing w:after="0" w:line="240" w:lineRule="auto"/>
      </w:pPr>
      <w:r>
        <w:separator/>
      </w:r>
    </w:p>
  </w:footnote>
  <w:footnote w:type="continuationSeparator" w:id="0">
    <w:p w14:paraId="06C1D9AA" w14:textId="77777777" w:rsidR="00AA4567" w:rsidRDefault="00AA4567" w:rsidP="00CD1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D2833" w14:textId="50380390" w:rsidR="00CD10FE" w:rsidRDefault="00F27F9E" w:rsidP="00CD10FE">
    <w:pPr>
      <w:pStyle w:val="Header"/>
      <w:jc w:val="center"/>
    </w:pPr>
    <w:r>
      <w:rPr>
        <w:noProof/>
      </w:rPr>
      <w:drawing>
        <wp:inline distT="0" distB="0" distL="0" distR="0" wp14:anchorId="0FED8455" wp14:editId="057FC457">
          <wp:extent cx="1224017" cy="400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STER%20Agri-Tech%20E%20logo%20PNG%202020%20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9391" cy="41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105A5"/>
    <w:multiLevelType w:val="hybridMultilevel"/>
    <w:tmpl w:val="F0B296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981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0FE"/>
    <w:rsid w:val="0004190E"/>
    <w:rsid w:val="00170D34"/>
    <w:rsid w:val="003134AD"/>
    <w:rsid w:val="00344362"/>
    <w:rsid w:val="004B3AA6"/>
    <w:rsid w:val="004C07E2"/>
    <w:rsid w:val="006B58BF"/>
    <w:rsid w:val="008A23AF"/>
    <w:rsid w:val="00907E8D"/>
    <w:rsid w:val="00944555"/>
    <w:rsid w:val="009F28A9"/>
    <w:rsid w:val="00A12816"/>
    <w:rsid w:val="00A91711"/>
    <w:rsid w:val="00AA4567"/>
    <w:rsid w:val="00B4195E"/>
    <w:rsid w:val="00CD10FE"/>
    <w:rsid w:val="00D354C9"/>
    <w:rsid w:val="00DE1177"/>
    <w:rsid w:val="00EF6847"/>
    <w:rsid w:val="00F10C79"/>
    <w:rsid w:val="00F2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C917A8"/>
  <w15:chartTrackingRefBased/>
  <w15:docId w15:val="{668F7811-52AD-4B6F-907B-F362FD8C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0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0FE"/>
  </w:style>
  <w:style w:type="paragraph" w:styleId="Footer">
    <w:name w:val="footer"/>
    <w:basedOn w:val="Normal"/>
    <w:link w:val="FooterChar"/>
    <w:uiPriority w:val="99"/>
    <w:unhideWhenUsed/>
    <w:rsid w:val="00CD10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0FE"/>
  </w:style>
  <w:style w:type="paragraph" w:styleId="ListParagraph">
    <w:name w:val="List Paragraph"/>
    <w:basedOn w:val="Normal"/>
    <w:uiPriority w:val="34"/>
    <w:qFormat/>
    <w:rsid w:val="00CD10F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41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0419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5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agri-tech-e.co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E8A0E57B47374D9B1DBC4242EDBCE8" ma:contentTypeVersion="18" ma:contentTypeDescription="Create a new document." ma:contentTypeScope="" ma:versionID="ad1ec8ac30f0042c16703bdfc4433b59">
  <xsd:schema xmlns:xsd="http://www.w3.org/2001/XMLSchema" xmlns:xs="http://www.w3.org/2001/XMLSchema" xmlns:p="http://schemas.microsoft.com/office/2006/metadata/properties" xmlns:ns2="4b266bfc-fd6f-4638-86e7-b575dcf2a00b" xmlns:ns3="273aa0e8-0853-4ea2-97bc-55f4cf7afbe0" xmlns:ns4="44ad7c58-faa5-407c-a3dd-3ddc7a4b59c0" targetNamespace="http://schemas.microsoft.com/office/2006/metadata/properties" ma:root="true" ma:fieldsID="c339e6867359cb900c520186b1b5dc40" ns2:_="" ns3:_="" ns4:_="">
    <xsd:import namespace="4b266bfc-fd6f-4638-86e7-b575dcf2a00b"/>
    <xsd:import namespace="273aa0e8-0853-4ea2-97bc-55f4cf7afbe0"/>
    <xsd:import namespace="44ad7c58-faa5-407c-a3dd-3ddc7a4b5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66bfc-fd6f-4638-86e7-b575dcf2a0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ba8c49-7c97-4ae8-b625-ad7d8cee9a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aa0e8-0853-4ea2-97bc-55f4cf7afbe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58-faa5-407c-a3dd-3ddc7a4b59c0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7c350e5-598b-4f34-892b-daf81ef12079}" ma:internalName="TaxCatchAll" ma:showField="CatchAllData" ma:web="44ad7c58-faa5-407c-a3dd-3ddc7a4b59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ad7c58-faa5-407c-a3dd-3ddc7a4b59c0" xsi:nil="true"/>
    <lcf76f155ced4ddcb4097134ff3c332f xmlns="4b266bfc-fd6f-4638-86e7-b575dcf2a0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237CE6-DC20-4630-A814-81ED55C48E69}"/>
</file>

<file path=customXml/itemProps2.xml><?xml version="1.0" encoding="utf-8"?>
<ds:datastoreItem xmlns:ds="http://schemas.openxmlformats.org/officeDocument/2006/customXml" ds:itemID="{DA6897AD-24CB-4EBE-89BD-0C42C3E047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83EFB-EF47-432A-8035-770A546FED42}">
  <ds:schemaRefs>
    <ds:schemaRef ds:uri="http://schemas.microsoft.com/office/2006/metadata/properties"/>
    <ds:schemaRef ds:uri="http://schemas.microsoft.com/office/infopath/2007/PartnerControls"/>
    <ds:schemaRef ds:uri="44ad7c58-faa5-407c-a3dd-3ddc7a4b59c0"/>
    <ds:schemaRef ds:uri="4b266bfc-fd6f-4638-86e7-b575dcf2a0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1085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Clarke</dc:creator>
  <cp:keywords/>
  <dc:description/>
  <cp:lastModifiedBy>Becky Dodds</cp:lastModifiedBy>
  <cp:revision>7</cp:revision>
  <dcterms:created xsi:type="dcterms:W3CDTF">2019-05-29T15:06:00Z</dcterms:created>
  <dcterms:modified xsi:type="dcterms:W3CDTF">2026-02-27T12:29:00Z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0x010100D4E8A0E57B47374D9B1DBC4242EDBCE8</vt:lpwstr>
  </property>
  <property fmtid="{D5CDD505-2E9C-101B-9397-08002B2CF9AE}" pid="3" name="MediaServiceImageTags">
    <vt:lpwstr/>
  </property>
</Properties>
</file>